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98" w:rsidRDefault="00D71798" w:rsidP="00D71798">
      <w:pPr>
        <w:pStyle w:val="NormalWeb"/>
      </w:pPr>
      <w:proofErr w:type="spellStart"/>
      <w:r>
        <w:t>Practices</w:t>
      </w:r>
      <w:proofErr w:type="spellEnd"/>
      <w:r>
        <w:t xml:space="preserve">: Didáctica de la Lengua Inglesa </w:t>
      </w:r>
      <w:r w:rsidR="000B308A">
        <w:t>2014/2015</w:t>
      </w:r>
      <w:bookmarkStart w:id="0" w:name="_GoBack"/>
      <w:bookmarkEnd w:id="0"/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1: Initial Evaluation [Deadline: Friday, 19th September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2: Principles and Aims of Education. </w:t>
      </w:r>
      <w:proofErr w:type="gramStart"/>
      <w:r w:rsidRPr="00D71798">
        <w:rPr>
          <w:lang w:val="en-US"/>
        </w:rPr>
        <w:t>ECE and Primary Curricula.</w:t>
      </w:r>
      <w:proofErr w:type="gramEnd"/>
      <w:r w:rsidRPr="00D71798">
        <w:rPr>
          <w:lang w:val="en-US"/>
        </w:rPr>
        <w:t xml:space="preserve"> General Principles and Objectives of ECE and Primary Ed [Deadline: Monday, 6th October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3: Unit of Work and Year Planning Part 1 [Deadline: Friday, 24th October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4: The CEFR and </w:t>
      </w:r>
      <w:proofErr w:type="spellStart"/>
      <w:r w:rsidRPr="00D71798">
        <w:rPr>
          <w:lang w:val="en-US"/>
        </w:rPr>
        <w:t>Plurilingualism</w:t>
      </w:r>
      <w:proofErr w:type="spellEnd"/>
      <w:r w:rsidRPr="00D71798">
        <w:rPr>
          <w:lang w:val="en-US"/>
        </w:rPr>
        <w:t xml:space="preserve"> [Deadline: Tuesday, 14th October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5: Unit of Work and Year Planning Part 2 [Deadline: Tuesday, 11th November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6: Greetings and routines for your unit of work. [Deadline: Tuesday, 18th October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Oral presentation: Stories [Monday &amp; Tuesday, 27th – 28th October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7: Tasks [Deadline: Friday, 7th November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8: Evaluation 3rd &amp; 6th grades of Primary considering Diagnostic Evaluation [Deadline: Friday, 14th November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Oral presentation: Games, arts and crafts and cut-outs for the unit of work [Deadline: Monday &amp; Tuesday, 17th – 18th November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9: Methodology, complementary/supplementary activities and activities for oral skills [Deadline: Thursday, 20th November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10: ICT and activities for written skills [Deadline: Tuesday, 25th November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11: Evaluation [Deadline: Friday, 5th December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12: Self-assessment and Portfolio [Deadline: Tuesday, 9th December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Practice 13: Rubrics [Deadline: Friday, 12th December 2014] </w:t>
      </w:r>
    </w:p>
    <w:p w:rsidR="00D71798" w:rsidRPr="00D71798" w:rsidRDefault="00D71798" w:rsidP="00D71798">
      <w:pPr>
        <w:pStyle w:val="NormalWeb"/>
        <w:rPr>
          <w:lang w:val="en-US"/>
        </w:rPr>
      </w:pPr>
      <w:r w:rsidRPr="00D71798">
        <w:rPr>
          <w:lang w:val="en-US"/>
        </w:rPr>
        <w:t xml:space="preserve">Hand in Unit of work and Year Planning [Deadline: Monday &amp; Tuesday, 15th -16th </w:t>
      </w:r>
    </w:p>
    <w:p w:rsidR="00976277" w:rsidRDefault="00D71798">
      <w:pPr>
        <w:rPr>
          <w:lang w:val="en-US"/>
        </w:rPr>
      </w:pPr>
      <w:r>
        <w:rPr>
          <w:lang w:val="en-US"/>
        </w:rPr>
        <w:t>December 2014</w:t>
      </w:r>
    </w:p>
    <w:p w:rsidR="00D71798" w:rsidRPr="00D71798" w:rsidRDefault="00D71798">
      <w:pPr>
        <w:rPr>
          <w:lang w:val="en-US"/>
        </w:rPr>
      </w:pPr>
      <w:r>
        <w:rPr>
          <w:lang w:val="en-US"/>
        </w:rPr>
        <w:t>NOTE.-Practices 3 and 5 will be checked in class as well as oral presentations</w:t>
      </w:r>
    </w:p>
    <w:sectPr w:rsidR="00D71798" w:rsidRPr="00D71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0"/>
    <w:rsid w:val="000B308A"/>
    <w:rsid w:val="006C7834"/>
    <w:rsid w:val="00794400"/>
    <w:rsid w:val="00D71798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ESCRIBANO LARA</dc:creator>
  <cp:lastModifiedBy>TERESA ESCRIBANO LARA</cp:lastModifiedBy>
  <cp:revision>3</cp:revision>
  <dcterms:created xsi:type="dcterms:W3CDTF">2014-09-17T16:17:00Z</dcterms:created>
  <dcterms:modified xsi:type="dcterms:W3CDTF">2014-09-17T16:17:00Z</dcterms:modified>
</cp:coreProperties>
</file>